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F0ED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  <w:r w:rsidRPr="00B543E3">
        <w:rPr>
          <w:rFonts w:cs="Arial"/>
          <w:color w:val="000000" w:themeColor="text1"/>
          <w:szCs w:val="22"/>
          <w:lang w:val="en-GB"/>
        </w:rPr>
        <w:t>Date:</w:t>
      </w:r>
    </w:p>
    <w:p w14:paraId="19F19F53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  <w:r w:rsidRPr="00B543E3">
        <w:rPr>
          <w:rFonts w:cs="Arial"/>
          <w:color w:val="000000" w:themeColor="text1"/>
          <w:szCs w:val="22"/>
          <w:lang w:val="en-GB"/>
        </w:rPr>
        <w:t>From:</w:t>
      </w:r>
    </w:p>
    <w:p w14:paraId="6579E3DB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  <w:r w:rsidRPr="00B543E3">
        <w:rPr>
          <w:rFonts w:cs="Arial"/>
          <w:color w:val="000000" w:themeColor="text1"/>
          <w:szCs w:val="22"/>
          <w:lang w:val="en-GB"/>
        </w:rPr>
        <w:t>Address:</w:t>
      </w:r>
    </w:p>
    <w:p w14:paraId="102724F3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</w:p>
    <w:p w14:paraId="48C13054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  <w:r w:rsidRPr="00B543E3">
        <w:rPr>
          <w:rFonts w:cs="Arial"/>
          <w:color w:val="000000" w:themeColor="text1"/>
          <w:szCs w:val="22"/>
          <w:lang w:val="en-GB"/>
        </w:rPr>
        <w:t>To my Member of Parliament</w:t>
      </w:r>
    </w:p>
    <w:p w14:paraId="3667ED3E" w14:textId="308AC759" w:rsidR="00B63711" w:rsidRPr="00B543E3" w:rsidRDefault="00B63711" w:rsidP="00B63711">
      <w:pPr>
        <w:spacing w:line="276" w:lineRule="auto"/>
        <w:rPr>
          <w:rFonts w:cs="Arial"/>
          <w:b/>
          <w:bCs/>
          <w:color w:val="000000" w:themeColor="text1"/>
          <w:szCs w:val="22"/>
          <w:lang w:val="en-GB"/>
        </w:rPr>
      </w:pPr>
      <w:r w:rsidRPr="00B543E3">
        <w:rPr>
          <w:rFonts w:cs="Arial"/>
          <w:b/>
          <w:bCs/>
          <w:color w:val="000000" w:themeColor="text1"/>
          <w:szCs w:val="22"/>
          <w:lang w:val="en-GB"/>
        </w:rPr>
        <w:t xml:space="preserve">RE: Support for Campaspe Shire Council’s ‘Advocating </w:t>
      </w:r>
      <w:r>
        <w:rPr>
          <w:rFonts w:cs="Arial"/>
          <w:b/>
          <w:bCs/>
          <w:color w:val="000000" w:themeColor="text1"/>
          <w:szCs w:val="22"/>
          <w:lang w:val="en-GB"/>
        </w:rPr>
        <w:t>f</w:t>
      </w:r>
      <w:r w:rsidRPr="00B543E3">
        <w:rPr>
          <w:rFonts w:cs="Arial"/>
          <w:b/>
          <w:bCs/>
          <w:color w:val="000000" w:themeColor="text1"/>
          <w:szCs w:val="22"/>
          <w:lang w:val="en-GB"/>
        </w:rPr>
        <w:t xml:space="preserve">or </w:t>
      </w:r>
      <w:r>
        <w:rPr>
          <w:rFonts w:cs="Arial"/>
          <w:b/>
          <w:bCs/>
          <w:color w:val="000000" w:themeColor="text1"/>
          <w:szCs w:val="22"/>
          <w:lang w:val="en-GB"/>
        </w:rPr>
        <w:t>a</w:t>
      </w:r>
      <w:r w:rsidRPr="00B543E3">
        <w:rPr>
          <w:rFonts w:cs="Arial"/>
          <w:b/>
          <w:bCs/>
          <w:color w:val="000000" w:themeColor="text1"/>
          <w:szCs w:val="22"/>
          <w:lang w:val="en-GB"/>
        </w:rPr>
        <w:t xml:space="preserve"> Brighter Tomorrow’ 2025 Federal Election Campaign</w:t>
      </w:r>
    </w:p>
    <w:p w14:paraId="4C053E7C" w14:textId="4B99D66C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  <w:lang w:val="en-GB"/>
        </w:rPr>
      </w:pPr>
      <w:r w:rsidRPr="00B543E3">
        <w:rPr>
          <w:rFonts w:cs="Arial"/>
          <w:color w:val="000000" w:themeColor="text1"/>
          <w:szCs w:val="22"/>
          <w:lang w:val="en-GB"/>
        </w:rPr>
        <w:t>I am a resident of your electorate</w:t>
      </w:r>
      <w:r>
        <w:rPr>
          <w:rFonts w:cs="Arial"/>
          <w:color w:val="000000" w:themeColor="text1"/>
          <w:szCs w:val="22"/>
          <w:lang w:val="en-GB"/>
        </w:rPr>
        <w:t>,</w:t>
      </w:r>
      <w:r w:rsidRPr="00B543E3">
        <w:rPr>
          <w:rFonts w:cs="Arial"/>
          <w:color w:val="000000" w:themeColor="text1"/>
          <w:szCs w:val="22"/>
          <w:lang w:val="en-GB"/>
        </w:rPr>
        <w:t xml:space="preserve"> and I call on you to support Campaspe Shire Council’s ‘Advocating </w:t>
      </w:r>
      <w:r>
        <w:rPr>
          <w:rFonts w:cs="Arial"/>
          <w:color w:val="000000" w:themeColor="text1"/>
          <w:szCs w:val="22"/>
          <w:lang w:val="en-GB"/>
        </w:rPr>
        <w:t>f</w:t>
      </w:r>
      <w:r w:rsidRPr="00B543E3">
        <w:rPr>
          <w:rFonts w:cs="Arial"/>
          <w:color w:val="000000" w:themeColor="text1"/>
          <w:szCs w:val="22"/>
          <w:lang w:val="en-GB"/>
        </w:rPr>
        <w:t xml:space="preserve">or </w:t>
      </w:r>
      <w:r>
        <w:rPr>
          <w:rFonts w:cs="Arial"/>
          <w:color w:val="000000" w:themeColor="text1"/>
          <w:szCs w:val="22"/>
          <w:lang w:val="en-GB"/>
        </w:rPr>
        <w:t>a</w:t>
      </w:r>
      <w:r w:rsidRPr="00B543E3">
        <w:rPr>
          <w:rFonts w:cs="Arial"/>
          <w:color w:val="000000" w:themeColor="text1"/>
          <w:szCs w:val="22"/>
          <w:lang w:val="en-GB"/>
        </w:rPr>
        <w:t xml:space="preserve"> Brighter Tomorrow’ federal election campaign.</w:t>
      </w:r>
    </w:p>
    <w:p w14:paraId="003B0885" w14:textId="77777777" w:rsidR="00B63711" w:rsidRPr="00B543E3" w:rsidRDefault="00B63711" w:rsidP="00B63711">
      <w:pPr>
        <w:spacing w:line="276" w:lineRule="auto"/>
        <w:rPr>
          <w:rFonts w:cs="Arial"/>
          <w:color w:val="000000" w:themeColor="text1"/>
          <w:szCs w:val="22"/>
        </w:rPr>
      </w:pPr>
      <w:r w:rsidRPr="00B543E3">
        <w:rPr>
          <w:rFonts w:cs="Arial"/>
          <w:color w:val="000000" w:themeColor="text1"/>
          <w:szCs w:val="22"/>
          <w:lang w:val="en-GB"/>
        </w:rPr>
        <w:t xml:space="preserve">The Council’s </w:t>
      </w:r>
      <w:r w:rsidRPr="00B543E3">
        <w:rPr>
          <w:rFonts w:cs="Arial"/>
          <w:color w:val="000000" w:themeColor="text1"/>
          <w:szCs w:val="22"/>
        </w:rPr>
        <w:t>six advocacy priorities focus on some of the most significant issues and challenges facing our shire.</w:t>
      </w:r>
    </w:p>
    <w:p w14:paraId="73C29840" w14:textId="77777777" w:rsidR="00B63711" w:rsidRPr="00B543E3" w:rsidRDefault="00B63711" w:rsidP="00B63711">
      <w:pPr>
        <w:pStyle w:val="media"/>
        <w:jc w:val="left"/>
        <w:rPr>
          <w:color w:val="000000" w:themeColor="text1"/>
          <w:sz w:val="22"/>
        </w:rPr>
      </w:pPr>
      <w:r w:rsidRPr="00B543E3">
        <w:rPr>
          <w:color w:val="000000" w:themeColor="text1"/>
          <w:sz w:val="22"/>
        </w:rPr>
        <w:t>These include:</w:t>
      </w:r>
    </w:p>
    <w:p w14:paraId="0B57C977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 xml:space="preserve">Aquatic facilities to replace the flood-demolished Rochester pool </w:t>
      </w:r>
      <w:r w:rsidRPr="00B543E3">
        <w:rPr>
          <w:color w:val="000000" w:themeColor="text1"/>
          <w:sz w:val="22"/>
        </w:rPr>
        <w:t>to support recovery and enhance the health and wellbeing, and social connectedness of Rochester.</w:t>
      </w:r>
    </w:p>
    <w:p w14:paraId="41D87F9F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 xml:space="preserve">Establishment of a national program for aquatic infrastructure </w:t>
      </w:r>
      <w:r w:rsidRPr="00B543E3">
        <w:rPr>
          <w:color w:val="000000" w:themeColor="text1"/>
          <w:sz w:val="22"/>
        </w:rPr>
        <w:t>to support the health, fitness and wellbeing of our communities.</w:t>
      </w:r>
    </w:p>
    <w:p w14:paraId="29A4C2BE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b/>
          <w:bCs/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>Reconstruction of flood-damaged, critical road infrastructure</w:t>
      </w:r>
      <w:r w:rsidRPr="00B543E3">
        <w:rPr>
          <w:color w:val="000000" w:themeColor="text1"/>
          <w:sz w:val="22"/>
        </w:rPr>
        <w:t xml:space="preserve"> to enable safe and efficient access to statewide waste facilities. </w:t>
      </w:r>
    </w:p>
    <w:p w14:paraId="30CFAD8B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 xml:space="preserve">A commitment to fund flood study mitigation measures </w:t>
      </w:r>
      <w:r w:rsidRPr="00B543E3">
        <w:rPr>
          <w:color w:val="000000" w:themeColor="text1"/>
          <w:sz w:val="22"/>
        </w:rPr>
        <w:t xml:space="preserve">to protect our communities from future floods caused by extreme weather. </w:t>
      </w:r>
    </w:p>
    <w:p w14:paraId="2A418204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 xml:space="preserve">Fair, direct and timely compensation to communities impacted by water purchasing </w:t>
      </w:r>
      <w:r w:rsidRPr="00B543E3">
        <w:rPr>
          <w:color w:val="000000" w:themeColor="text1"/>
          <w:sz w:val="22"/>
        </w:rPr>
        <w:t>as part of Basin Plan community adjustment packages.</w:t>
      </w:r>
    </w:p>
    <w:p w14:paraId="2E25A919" w14:textId="77777777" w:rsidR="00B63711" w:rsidRPr="00B543E3" w:rsidRDefault="00B63711" w:rsidP="00B63711">
      <w:pPr>
        <w:pStyle w:val="media"/>
        <w:numPr>
          <w:ilvl w:val="0"/>
          <w:numId w:val="1"/>
        </w:numPr>
        <w:jc w:val="left"/>
        <w:rPr>
          <w:color w:val="000000" w:themeColor="text1"/>
          <w:sz w:val="22"/>
        </w:rPr>
      </w:pPr>
      <w:r w:rsidRPr="00B543E3">
        <w:rPr>
          <w:b/>
          <w:bCs/>
          <w:color w:val="000000" w:themeColor="text1"/>
          <w:sz w:val="22"/>
        </w:rPr>
        <w:t>Restoration of</w:t>
      </w:r>
      <w:r w:rsidRPr="00B543E3">
        <w:rPr>
          <w:color w:val="000000" w:themeColor="text1"/>
          <w:sz w:val="22"/>
        </w:rPr>
        <w:t xml:space="preserve"> </w:t>
      </w:r>
      <w:r w:rsidRPr="00B543E3">
        <w:rPr>
          <w:b/>
          <w:bCs/>
          <w:color w:val="000000" w:themeColor="text1"/>
          <w:sz w:val="22"/>
        </w:rPr>
        <w:t>Financial Assistance Grants to 1%</w:t>
      </w:r>
      <w:r w:rsidRPr="00B543E3">
        <w:rPr>
          <w:color w:val="000000" w:themeColor="text1"/>
          <w:sz w:val="22"/>
        </w:rPr>
        <w:t xml:space="preserve"> to support the financial sustainability of councils Australia-wide.</w:t>
      </w:r>
    </w:p>
    <w:p w14:paraId="75D4EF28" w14:textId="77777777" w:rsidR="00B63711" w:rsidRPr="00B543E3" w:rsidRDefault="00B63711" w:rsidP="00B63711">
      <w:pPr>
        <w:pStyle w:val="media"/>
        <w:jc w:val="left"/>
        <w:rPr>
          <w:color w:val="000000" w:themeColor="text1"/>
          <w:sz w:val="22"/>
        </w:rPr>
      </w:pPr>
      <w:r w:rsidRPr="00B543E3">
        <w:rPr>
          <w:color w:val="000000" w:themeColor="text1"/>
          <w:sz w:val="22"/>
        </w:rPr>
        <w:t xml:space="preserve">On top of the </w:t>
      </w:r>
      <w:r>
        <w:rPr>
          <w:color w:val="000000" w:themeColor="text1"/>
          <w:sz w:val="22"/>
        </w:rPr>
        <w:t xml:space="preserve">current </w:t>
      </w:r>
      <w:r w:rsidRPr="00B543E3">
        <w:rPr>
          <w:color w:val="000000" w:themeColor="text1"/>
          <w:sz w:val="22"/>
        </w:rPr>
        <w:t xml:space="preserve">cost-of-living crisis and housing crisis, many communities across our shire continue to do it tough as we recover from the pandemic and multiple flood events. </w:t>
      </w:r>
    </w:p>
    <w:p w14:paraId="04E7D1E3" w14:textId="77777777" w:rsidR="00B63711" w:rsidRPr="00B543E3" w:rsidRDefault="00B63711" w:rsidP="00B63711">
      <w:pPr>
        <w:pStyle w:val="media"/>
        <w:jc w:val="left"/>
        <w:rPr>
          <w:color w:val="000000" w:themeColor="text1"/>
          <w:sz w:val="22"/>
        </w:rPr>
      </w:pPr>
      <w:r w:rsidRPr="00B543E3">
        <w:rPr>
          <w:color w:val="000000" w:themeColor="text1"/>
          <w:sz w:val="22"/>
        </w:rPr>
        <w:t xml:space="preserve">We urge you to request the </w:t>
      </w:r>
      <w:r w:rsidRPr="00B543E3">
        <w:rPr>
          <w:color w:val="000000" w:themeColor="text1"/>
          <w:sz w:val="22"/>
          <w:lang w:val="en-GB"/>
        </w:rPr>
        <w:t>incoming Australian Government to ensure that Campaspe Shire Council has the investments and policies it needs to create a brighter tomorrow for us all.</w:t>
      </w:r>
    </w:p>
    <w:p w14:paraId="4C6BAAC9" w14:textId="77777777" w:rsidR="00B63711" w:rsidRPr="00B543E3" w:rsidRDefault="00B63711" w:rsidP="00B63711">
      <w:pPr>
        <w:rPr>
          <w:color w:val="000000" w:themeColor="text1"/>
          <w:szCs w:val="22"/>
          <w:lang w:val="en-GB"/>
        </w:rPr>
      </w:pPr>
      <w:r w:rsidRPr="00B543E3">
        <w:rPr>
          <w:color w:val="000000" w:themeColor="text1"/>
          <w:szCs w:val="22"/>
          <w:lang w:val="en-GB"/>
        </w:rPr>
        <w:t>I look forward to your reply.</w:t>
      </w:r>
    </w:p>
    <w:p w14:paraId="5983B922" w14:textId="77777777" w:rsidR="00B63711" w:rsidRDefault="00B63711" w:rsidP="00B63711">
      <w:pPr>
        <w:rPr>
          <w:color w:val="000000" w:themeColor="text1"/>
          <w:szCs w:val="22"/>
          <w:lang w:val="en-GB"/>
        </w:rPr>
      </w:pPr>
      <w:r w:rsidRPr="00B543E3">
        <w:rPr>
          <w:color w:val="000000" w:themeColor="text1"/>
          <w:szCs w:val="22"/>
          <w:lang w:val="en-GB"/>
        </w:rPr>
        <w:t>Yours sincerely</w:t>
      </w:r>
      <w:r>
        <w:rPr>
          <w:color w:val="000000" w:themeColor="text1"/>
          <w:szCs w:val="22"/>
          <w:lang w:val="en-GB"/>
        </w:rPr>
        <w:t>,</w:t>
      </w:r>
    </w:p>
    <w:p w14:paraId="5B6B8493" w14:textId="77777777" w:rsidR="00B63711" w:rsidRDefault="00B63711" w:rsidP="00B63711">
      <w:pPr>
        <w:rPr>
          <w:color w:val="000000" w:themeColor="text1"/>
          <w:szCs w:val="22"/>
          <w:lang w:val="en-GB"/>
        </w:rPr>
      </w:pPr>
    </w:p>
    <w:p w14:paraId="37C55ADA" w14:textId="77777777" w:rsidR="00B63711" w:rsidRPr="00B543E3" w:rsidRDefault="00B63711" w:rsidP="00B63711">
      <w:pPr>
        <w:rPr>
          <w:color w:val="000000" w:themeColor="text1"/>
          <w:szCs w:val="22"/>
          <w:lang w:val="en-GB"/>
        </w:rPr>
      </w:pPr>
    </w:p>
    <w:p w14:paraId="2D623E92" w14:textId="77777777" w:rsidR="00B63711" w:rsidRPr="00B543E3" w:rsidRDefault="00B63711" w:rsidP="00B63711">
      <w:pPr>
        <w:rPr>
          <w:color w:val="000000" w:themeColor="text1"/>
          <w:szCs w:val="22"/>
        </w:rPr>
      </w:pPr>
      <w:r w:rsidRPr="00B543E3">
        <w:rPr>
          <w:color w:val="000000" w:themeColor="text1"/>
          <w:szCs w:val="22"/>
          <w:lang w:val="en-GB"/>
        </w:rPr>
        <w:t>…………………………………………………..</w:t>
      </w:r>
    </w:p>
    <w:p w14:paraId="3E5B00DF" w14:textId="77777777" w:rsidR="009A35C1" w:rsidRDefault="009A35C1" w:rsidP="00B63711"/>
    <w:sectPr w:rsidR="009A3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582C" w14:textId="77777777" w:rsidR="00B63711" w:rsidRDefault="00B63711" w:rsidP="00B63711">
      <w:pPr>
        <w:spacing w:after="0"/>
      </w:pPr>
      <w:r>
        <w:separator/>
      </w:r>
    </w:p>
  </w:endnote>
  <w:endnote w:type="continuationSeparator" w:id="0">
    <w:p w14:paraId="35B56113" w14:textId="77777777" w:rsidR="00B63711" w:rsidRDefault="00B63711" w:rsidP="00B63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901D" w14:textId="77777777" w:rsidR="00933290" w:rsidRDefault="0093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CDD9" w14:textId="77777777" w:rsidR="00933290" w:rsidRDefault="00933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F667" w14:textId="77777777" w:rsidR="00933290" w:rsidRDefault="0093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E473" w14:textId="77777777" w:rsidR="00B63711" w:rsidRDefault="00B63711" w:rsidP="00B63711">
      <w:pPr>
        <w:spacing w:after="0"/>
      </w:pPr>
      <w:r>
        <w:separator/>
      </w:r>
    </w:p>
  </w:footnote>
  <w:footnote w:type="continuationSeparator" w:id="0">
    <w:p w14:paraId="6E6229CE" w14:textId="77777777" w:rsidR="00B63711" w:rsidRDefault="00B63711" w:rsidP="00B63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EE92" w14:textId="13139CCE" w:rsidR="00B63711" w:rsidRDefault="00B6371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7333AB" wp14:editId="265EBB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496742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765E" w14:textId="3344E79D" w:rsidR="00B63711" w:rsidRPr="00B63711" w:rsidRDefault="00B63711" w:rsidP="00B637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37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333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62B7765E" w14:textId="3344E79D" w:rsidR="00B63711" w:rsidRPr="00B63711" w:rsidRDefault="00B63711" w:rsidP="00B637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371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CCD0" w14:textId="3CDA7431" w:rsidR="00B63711" w:rsidRDefault="00B6371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A85C29" wp14:editId="4E973BCE">
              <wp:simplePos x="0" y="0"/>
              <wp:positionH relativeFrom="page">
                <wp:posOffset>8533130</wp:posOffset>
              </wp:positionH>
              <wp:positionV relativeFrom="page">
                <wp:posOffset>847725</wp:posOffset>
              </wp:positionV>
              <wp:extent cx="459740" cy="345440"/>
              <wp:effectExtent l="0" t="0" r="16510" b="16510"/>
              <wp:wrapNone/>
              <wp:docPr id="13756777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A4971" w14:textId="1E6066B2" w:rsidR="00B63711" w:rsidRPr="00B63711" w:rsidRDefault="00B63711" w:rsidP="00B637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37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85C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671.9pt;margin-top:66.75pt;width:36.2pt;height:27.2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" filled="f" stroked="f">
              <v:textbox style="mso-fit-shape-to-text:t" inset="0,15pt,0,0">
                <w:txbxContent>
                  <w:p w14:paraId="707A4971" w14:textId="1E6066B2" w:rsidR="00B63711" w:rsidRPr="00B63711" w:rsidRDefault="00B63711" w:rsidP="00B637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371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7AFB" w14:textId="34308C0A" w:rsidR="00B63711" w:rsidRDefault="00B6371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93D6A" wp14:editId="2B9D32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0868114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60474" w14:textId="1F05D299" w:rsidR="00B63711" w:rsidRPr="00B63711" w:rsidRDefault="00B63711" w:rsidP="00B637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37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3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7FA60474" w14:textId="1F05D299" w:rsidR="00B63711" w:rsidRPr="00B63711" w:rsidRDefault="00B63711" w:rsidP="00B637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371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D5754"/>
    <w:multiLevelType w:val="hybridMultilevel"/>
    <w:tmpl w:val="D062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11"/>
    <w:rsid w:val="001B150F"/>
    <w:rsid w:val="008017D0"/>
    <w:rsid w:val="00933290"/>
    <w:rsid w:val="009A35C1"/>
    <w:rsid w:val="009E15F2"/>
    <w:rsid w:val="00B63711"/>
    <w:rsid w:val="00D62E4F"/>
    <w:rsid w:val="00E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1EE59"/>
  <w15:chartTrackingRefBased/>
  <w15:docId w15:val="{B5FDF198-8920-477B-AC95-535A6F5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11"/>
    <w:pPr>
      <w:spacing w:after="180" w:line="240" w:lineRule="auto"/>
    </w:pPr>
    <w:rPr>
      <w:rFonts w:ascii="Arial" w:eastAsia="MS Mincho" w:hAnsi="Arial" w:cs="Times New Roman"/>
      <w:color w:val="524A48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7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711"/>
    <w:rPr>
      <w:b/>
      <w:bCs/>
      <w:smallCaps/>
      <w:color w:val="0F4761" w:themeColor="accent1" w:themeShade="BF"/>
      <w:spacing w:val="5"/>
    </w:rPr>
  </w:style>
  <w:style w:type="paragraph" w:customStyle="1" w:styleId="media">
    <w:name w:val="media"/>
    <w:basedOn w:val="Normal"/>
    <w:rsid w:val="00B63711"/>
    <w:pPr>
      <w:spacing w:before="120" w:after="120" w:line="320" w:lineRule="exact"/>
      <w:jc w:val="both"/>
    </w:pPr>
    <w:rPr>
      <w:rFonts w:eastAsia="Arial Narrow"/>
      <w:color w:val="auto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7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711"/>
    <w:rPr>
      <w:rFonts w:ascii="Arial" w:eastAsia="MS Mincho" w:hAnsi="Arial" w:cs="Times New Roman"/>
      <w:color w:val="524A48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2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290"/>
    <w:rPr>
      <w:rFonts w:ascii="Arial" w:eastAsia="MS Mincho" w:hAnsi="Arial" w:cs="Times New Roman"/>
      <w:color w:val="524A48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8f3e54-c5f6-49e8-b191-aebc90fe6c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2C182422F64D948F429CBD910119" ma:contentTypeVersion="10" ma:contentTypeDescription="Create a new document." ma:contentTypeScope="" ma:versionID="455b26b4f426d9c94cfd34b6800fb111">
  <xsd:schema xmlns:xsd="http://www.w3.org/2001/XMLSchema" xmlns:xs="http://www.w3.org/2001/XMLSchema" xmlns:p="http://schemas.microsoft.com/office/2006/metadata/properties" xmlns:ns3="c18f3e54-c5f6-49e8-b191-aebc90fe6c2d" targetNamespace="http://schemas.microsoft.com/office/2006/metadata/properties" ma:root="true" ma:fieldsID="95af4b4c887a2de8cd7260a00f76872d" ns3:_="">
    <xsd:import namespace="c18f3e54-c5f6-49e8-b191-aebc90fe6c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3e54-c5f6-49e8-b191-aebc90fe6c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A5686-37B4-4974-9DF4-B21719298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8C048-CC89-4C09-902C-B80C98024C53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8f3e54-c5f6-49e8-b191-aebc90fe6c2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09485B-10E5-445D-8289-A8F0CDFA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3e54-c5f6-49e8-b191-aebc90fe6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Russell</dc:creator>
  <cp:keywords/>
  <dc:description/>
  <cp:lastModifiedBy>Wendy Russell</cp:lastModifiedBy>
  <cp:revision>3</cp:revision>
  <dcterms:created xsi:type="dcterms:W3CDTF">2025-04-01T05:42:00Z</dcterms:created>
  <dcterms:modified xsi:type="dcterms:W3CDTF">2025-04-01T06:06:00Z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7c623738,3e90c21e,51ff2d2a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bfe1f4f8-17b7-4207-b895-621f2ce38ca0_Enabled">
    <vt:lpwstr>true</vt:lpwstr>
  </property>
  <property fmtid="{D5CDD505-2E9C-101B-9397-08002B2CF9AE}" pid="6" name="MSIP_Label_bfe1f4f8-17b7-4207-b895-621f2ce38ca0_SetDate">
    <vt:lpwstr>2025-04-01T05:39:11Z</vt:lpwstr>
  </property>
  <property fmtid="{D5CDD505-2E9C-101B-9397-08002B2CF9AE}" pid="7" name="MSIP_Label_bfe1f4f8-17b7-4207-b895-621f2ce38ca0_Method">
    <vt:lpwstr>Privileged</vt:lpwstr>
  </property>
  <property fmtid="{D5CDD505-2E9C-101B-9397-08002B2CF9AE}" pid="8" name="MSIP_Label_bfe1f4f8-17b7-4207-b895-621f2ce38ca0_Name">
    <vt:lpwstr>SEC=OFFICIAL</vt:lpwstr>
  </property>
  <property fmtid="{D5CDD505-2E9C-101B-9397-08002B2CF9AE}" pid="9" name="MSIP_Label_bfe1f4f8-17b7-4207-b895-621f2ce38ca0_SiteId">
    <vt:lpwstr>687a4898-f3f2-4024-aa39-9bb325e6de80</vt:lpwstr>
  </property>
  <property fmtid="{D5CDD505-2E9C-101B-9397-08002B2CF9AE}" pid="10" name="MSIP_Label_bfe1f4f8-17b7-4207-b895-621f2ce38ca0_ActionId">
    <vt:lpwstr>3e3bb7a5-d453-49e4-9714-df3591a875d1</vt:lpwstr>
  </property>
  <property fmtid="{D5CDD505-2E9C-101B-9397-08002B2CF9AE}" pid="11" name="MSIP_Label_bfe1f4f8-17b7-4207-b895-621f2ce38ca0_ContentBits">
    <vt:lpwstr>1</vt:lpwstr>
  </property>
  <property fmtid="{D5CDD505-2E9C-101B-9397-08002B2CF9AE}" pid="12" name="MSIP_Label_bfe1f4f8-17b7-4207-b895-621f2ce38ca0_Tag">
    <vt:lpwstr>10, 0, 1, 1</vt:lpwstr>
  </property>
  <property fmtid="{D5CDD505-2E9C-101B-9397-08002B2CF9AE}" pid="13" name="ContentTypeId">
    <vt:lpwstr>0x010100B17B2C182422F64D948F429CBD910119</vt:lpwstr>
  </property>
</Properties>
</file>